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F5" w:rsidRPr="00DC4D28" w:rsidRDefault="004C56F5" w:rsidP="00DC4D28">
      <w:pPr>
        <w:shd w:val="clear" w:color="auto" w:fill="FFFFFF"/>
        <w:spacing w:after="300" w:line="240" w:lineRule="auto"/>
        <w:jc w:val="center"/>
        <w:outlineLvl w:val="2"/>
        <w:rPr>
          <w:rFonts w:ascii="Kristen ITC" w:eastAsia="Times New Roman" w:hAnsi="Kristen ITC" w:cs="Arial"/>
          <w:bCs/>
          <w:sz w:val="40"/>
          <w:szCs w:val="40"/>
          <w:u w:val="single"/>
          <w:lang w:eastAsia="en-IE"/>
        </w:rPr>
      </w:pPr>
      <w:r w:rsidRPr="00DC4D28">
        <w:rPr>
          <w:rFonts w:ascii="Kristen ITC" w:eastAsia="Times New Roman" w:hAnsi="Kristen ITC" w:cs="Arial"/>
          <w:bCs/>
          <w:sz w:val="40"/>
          <w:szCs w:val="40"/>
          <w:u w:val="single"/>
          <w:lang w:eastAsia="en-IE"/>
        </w:rPr>
        <w:t>Mindfulness for Children</w:t>
      </w:r>
    </w:p>
    <w:p w:rsidR="004C56F5" w:rsidRDefault="004C56F5" w:rsidP="00DC4D28">
      <w:pPr>
        <w:shd w:val="clear" w:color="auto" w:fill="FFFFFF"/>
        <w:spacing w:after="300" w:line="240" w:lineRule="auto"/>
        <w:jc w:val="center"/>
        <w:outlineLvl w:val="2"/>
        <w:rPr>
          <w:rFonts w:ascii="Kristen ITC" w:eastAsia="Times New Roman" w:hAnsi="Kristen ITC" w:cs="Arial"/>
          <w:bCs/>
          <w:sz w:val="29"/>
          <w:szCs w:val="29"/>
          <w:lang w:eastAsia="en-IE"/>
        </w:rPr>
      </w:pPr>
      <w:r>
        <w:rPr>
          <w:rFonts w:ascii="Kristen ITC" w:eastAsia="Times New Roman" w:hAnsi="Kristen ITC" w:cs="Arial"/>
          <w:bCs/>
          <w:sz w:val="29"/>
          <w:szCs w:val="29"/>
          <w:lang w:eastAsia="en-IE"/>
        </w:rPr>
        <w:t>Improves mental wellbeing</w:t>
      </w:r>
    </w:p>
    <w:p w:rsidR="004C56F5" w:rsidRDefault="004C56F5" w:rsidP="00DC4D28">
      <w:pPr>
        <w:shd w:val="clear" w:color="auto" w:fill="FFFFFF"/>
        <w:spacing w:after="300" w:line="240" w:lineRule="auto"/>
        <w:jc w:val="center"/>
        <w:outlineLvl w:val="2"/>
        <w:rPr>
          <w:rFonts w:ascii="Kristen ITC" w:eastAsia="Times New Roman" w:hAnsi="Kristen ITC" w:cs="Arial"/>
          <w:bCs/>
          <w:sz w:val="29"/>
          <w:szCs w:val="29"/>
          <w:lang w:eastAsia="en-IE"/>
        </w:rPr>
      </w:pPr>
      <w:r>
        <w:rPr>
          <w:noProof/>
          <w:lang w:eastAsia="en-IE"/>
        </w:rPr>
        <w:drawing>
          <wp:inline distT="0" distB="0" distL="0" distR="0" wp14:anchorId="0CEFF1B5" wp14:editId="0AC516BC">
            <wp:extent cx="762000" cy="762000"/>
            <wp:effectExtent l="0" t="0" r="0" b="0"/>
            <wp:docPr id="1" name="Picture 1" descr="Head Over Heels: What Happens To Your Brain When You Fall In Lo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Over Heels: What Happens To Your Brain When You Fall In Lov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D28" w:rsidRDefault="00DC4D28" w:rsidP="00DC4D28">
      <w:pPr>
        <w:shd w:val="clear" w:color="auto" w:fill="FFFFFF"/>
        <w:spacing w:after="300" w:line="240" w:lineRule="auto"/>
        <w:jc w:val="center"/>
        <w:outlineLvl w:val="2"/>
        <w:rPr>
          <w:rFonts w:ascii="Kristen ITC" w:eastAsia="Times New Roman" w:hAnsi="Kristen ITC" w:cs="Arial"/>
          <w:bCs/>
          <w:sz w:val="29"/>
          <w:szCs w:val="29"/>
          <w:lang w:eastAsia="en-IE"/>
        </w:rPr>
      </w:pPr>
    </w:p>
    <w:p w:rsidR="004C56F5" w:rsidRDefault="004C56F5" w:rsidP="00DC4D28">
      <w:pPr>
        <w:shd w:val="clear" w:color="auto" w:fill="FFFFFF"/>
        <w:spacing w:after="300" w:line="240" w:lineRule="auto"/>
        <w:jc w:val="center"/>
        <w:outlineLvl w:val="2"/>
        <w:rPr>
          <w:rFonts w:ascii="Kristen ITC" w:eastAsia="Times New Roman" w:hAnsi="Kristen ITC" w:cs="Arial"/>
          <w:bCs/>
          <w:sz w:val="29"/>
          <w:szCs w:val="29"/>
          <w:lang w:eastAsia="en-IE"/>
        </w:rPr>
      </w:pPr>
      <w:r>
        <w:rPr>
          <w:rFonts w:ascii="Kristen ITC" w:eastAsia="Times New Roman" w:hAnsi="Kristen ITC" w:cs="Arial"/>
          <w:bCs/>
          <w:sz w:val="29"/>
          <w:szCs w:val="29"/>
          <w:lang w:eastAsia="en-IE"/>
        </w:rPr>
        <w:t>Helps to manage stress</w:t>
      </w:r>
    </w:p>
    <w:p w:rsidR="004C56F5" w:rsidRDefault="004C56F5" w:rsidP="00DC4D28">
      <w:pPr>
        <w:shd w:val="clear" w:color="auto" w:fill="FFFFFF"/>
        <w:spacing w:after="300" w:line="240" w:lineRule="auto"/>
        <w:jc w:val="center"/>
        <w:outlineLvl w:val="2"/>
        <w:rPr>
          <w:rFonts w:ascii="Kristen ITC" w:eastAsia="Times New Roman" w:hAnsi="Kristen ITC" w:cs="Arial"/>
          <w:bCs/>
          <w:sz w:val="29"/>
          <w:szCs w:val="29"/>
          <w:lang w:eastAsia="en-IE"/>
        </w:rPr>
      </w:pPr>
      <w:r>
        <w:rPr>
          <w:noProof/>
          <w:lang w:eastAsia="en-IE"/>
        </w:rPr>
        <w:drawing>
          <wp:inline distT="0" distB="0" distL="0" distR="0" wp14:anchorId="79AE7862" wp14:editId="37ABE84B">
            <wp:extent cx="1009650" cy="1337787"/>
            <wp:effectExtent l="0" t="0" r="0" b="0"/>
            <wp:docPr id="3" name="Picture 3" descr="Stress might be shrinking your brain | Mission magazine | U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ess might be shrinking your brain | Mission magazine | U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749" cy="134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D28" w:rsidRDefault="00DC4D28" w:rsidP="00DC4D28">
      <w:pPr>
        <w:shd w:val="clear" w:color="auto" w:fill="FFFFFF"/>
        <w:spacing w:after="300" w:line="240" w:lineRule="auto"/>
        <w:jc w:val="center"/>
        <w:outlineLvl w:val="2"/>
        <w:rPr>
          <w:rFonts w:ascii="Kristen ITC" w:eastAsia="Times New Roman" w:hAnsi="Kristen ITC" w:cs="Arial"/>
          <w:bCs/>
          <w:sz w:val="29"/>
          <w:szCs w:val="29"/>
          <w:lang w:eastAsia="en-IE"/>
        </w:rPr>
      </w:pPr>
    </w:p>
    <w:p w:rsidR="004C56F5" w:rsidRDefault="00DC4D28" w:rsidP="00DC4D28">
      <w:pPr>
        <w:shd w:val="clear" w:color="auto" w:fill="FFFFFF"/>
        <w:spacing w:after="300" w:line="240" w:lineRule="auto"/>
        <w:jc w:val="center"/>
        <w:outlineLvl w:val="2"/>
        <w:rPr>
          <w:rFonts w:ascii="Kristen ITC" w:eastAsia="Times New Roman" w:hAnsi="Kristen ITC" w:cs="Arial"/>
          <w:bCs/>
          <w:sz w:val="29"/>
          <w:szCs w:val="29"/>
          <w:lang w:eastAsia="en-IE"/>
        </w:rPr>
      </w:pPr>
      <w:r>
        <w:rPr>
          <w:rFonts w:ascii="Kristen ITC" w:eastAsia="Times New Roman" w:hAnsi="Kristen ITC" w:cs="Arial"/>
          <w:bCs/>
          <w:sz w:val="29"/>
          <w:szCs w:val="29"/>
          <w:lang w:eastAsia="en-IE"/>
        </w:rPr>
        <w:t>Increases feelings of calm</w:t>
      </w:r>
    </w:p>
    <w:p w:rsidR="00DC4D28" w:rsidRDefault="00DC4D28" w:rsidP="00DC4D28">
      <w:pPr>
        <w:shd w:val="clear" w:color="auto" w:fill="FFFFFF"/>
        <w:spacing w:after="300" w:line="240" w:lineRule="auto"/>
        <w:jc w:val="center"/>
        <w:outlineLvl w:val="2"/>
        <w:rPr>
          <w:rFonts w:ascii="Kristen ITC" w:eastAsia="Times New Roman" w:hAnsi="Kristen ITC" w:cs="Arial"/>
          <w:bCs/>
          <w:sz w:val="29"/>
          <w:szCs w:val="29"/>
          <w:lang w:eastAsia="en-IE"/>
        </w:rPr>
      </w:pPr>
      <w:r>
        <w:rPr>
          <w:noProof/>
          <w:lang w:eastAsia="en-IE"/>
        </w:rPr>
        <w:drawing>
          <wp:inline distT="0" distB="0" distL="0" distR="0" wp14:anchorId="2437585A" wp14:editId="306E72A0">
            <wp:extent cx="1828800" cy="1141885"/>
            <wp:effectExtent l="0" t="0" r="0" b="1270"/>
            <wp:docPr id="4" name="Picture 4" descr="Happy Face Emoji, PNG, 512x512px, Emoji, Blond, Cartoon, Che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ppy Face Emoji, PNG, 512x512px, Emoji, Blond, Cartoon, Cheek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1" cy="114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D28" w:rsidRDefault="00DC4D28" w:rsidP="00DC4D28">
      <w:pPr>
        <w:shd w:val="clear" w:color="auto" w:fill="FFFFFF"/>
        <w:spacing w:after="300" w:line="240" w:lineRule="auto"/>
        <w:jc w:val="center"/>
        <w:outlineLvl w:val="2"/>
        <w:rPr>
          <w:rFonts w:ascii="Kristen ITC" w:eastAsia="Times New Roman" w:hAnsi="Kristen ITC" w:cs="Arial"/>
          <w:bCs/>
          <w:sz w:val="29"/>
          <w:szCs w:val="29"/>
          <w:lang w:eastAsia="en-IE"/>
        </w:rPr>
      </w:pPr>
    </w:p>
    <w:p w:rsidR="00DC4D28" w:rsidRDefault="00DC4D28" w:rsidP="00DC4D28">
      <w:pPr>
        <w:shd w:val="clear" w:color="auto" w:fill="FFFFFF"/>
        <w:spacing w:after="300" w:line="240" w:lineRule="auto"/>
        <w:jc w:val="center"/>
        <w:outlineLvl w:val="2"/>
        <w:rPr>
          <w:rFonts w:ascii="Kristen ITC" w:eastAsia="Times New Roman" w:hAnsi="Kristen ITC" w:cs="Arial"/>
          <w:bCs/>
          <w:sz w:val="29"/>
          <w:szCs w:val="29"/>
          <w:lang w:eastAsia="en-IE"/>
        </w:rPr>
      </w:pPr>
      <w:r>
        <w:rPr>
          <w:rFonts w:ascii="Kristen ITC" w:eastAsia="Times New Roman" w:hAnsi="Kristen ITC" w:cs="Arial"/>
          <w:bCs/>
          <w:sz w:val="29"/>
          <w:szCs w:val="29"/>
          <w:lang w:eastAsia="en-IE"/>
        </w:rPr>
        <w:t>Helps alleviate anxiety</w:t>
      </w:r>
    </w:p>
    <w:p w:rsidR="00DC4D28" w:rsidRDefault="00DC4D28" w:rsidP="00DC4D28">
      <w:pPr>
        <w:shd w:val="clear" w:color="auto" w:fill="FFFFFF"/>
        <w:spacing w:after="300" w:line="240" w:lineRule="auto"/>
        <w:jc w:val="center"/>
        <w:outlineLvl w:val="2"/>
        <w:rPr>
          <w:rFonts w:ascii="Kristen ITC" w:eastAsia="Times New Roman" w:hAnsi="Kristen ITC" w:cs="Arial"/>
          <w:bCs/>
          <w:sz w:val="29"/>
          <w:szCs w:val="29"/>
          <w:lang w:eastAsia="en-IE"/>
        </w:rPr>
      </w:pPr>
      <w:r>
        <w:rPr>
          <w:noProof/>
          <w:lang w:eastAsia="en-IE"/>
        </w:rPr>
        <w:drawing>
          <wp:inline distT="0" distB="0" distL="0" distR="0" wp14:anchorId="1D3C7272" wp14:editId="38DD1DEF">
            <wp:extent cx="1219200" cy="685800"/>
            <wp:effectExtent l="0" t="0" r="0" b="0"/>
            <wp:docPr id="5" name="Picture 5" descr="What is anxiety? - CBBC News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 is anxiety? - CBBC News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12" cy="68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6F5" w:rsidRDefault="004C56F5" w:rsidP="004C56F5">
      <w:pPr>
        <w:shd w:val="clear" w:color="auto" w:fill="FFFFFF"/>
        <w:spacing w:after="300" w:line="240" w:lineRule="auto"/>
        <w:outlineLvl w:val="2"/>
        <w:rPr>
          <w:rFonts w:ascii="Kristen ITC" w:eastAsia="Times New Roman" w:hAnsi="Kristen ITC" w:cs="Arial"/>
          <w:bCs/>
          <w:sz w:val="29"/>
          <w:szCs w:val="29"/>
          <w:lang w:eastAsia="en-IE"/>
        </w:rPr>
      </w:pPr>
    </w:p>
    <w:p w:rsidR="004C56F5" w:rsidRPr="004C56F5" w:rsidRDefault="004C56F5" w:rsidP="00DC4D28">
      <w:pPr>
        <w:shd w:val="clear" w:color="auto" w:fill="FFFFFF"/>
        <w:spacing w:after="300" w:line="240" w:lineRule="auto"/>
        <w:jc w:val="center"/>
        <w:outlineLvl w:val="2"/>
        <w:rPr>
          <w:rFonts w:ascii="Kristen ITC" w:eastAsia="Times New Roman" w:hAnsi="Kristen ITC" w:cs="Arial"/>
          <w:bCs/>
          <w:sz w:val="29"/>
          <w:szCs w:val="29"/>
          <w:lang w:eastAsia="en-IE"/>
        </w:rPr>
      </w:pPr>
      <w:r w:rsidRPr="004C56F5">
        <w:rPr>
          <w:rFonts w:ascii="Kristen ITC" w:eastAsia="Times New Roman" w:hAnsi="Kristen ITC" w:cs="Arial"/>
          <w:b/>
          <w:bCs/>
          <w:sz w:val="29"/>
          <w:szCs w:val="29"/>
          <w:u w:val="single"/>
          <w:lang w:eastAsia="en-IE"/>
        </w:rPr>
        <w:lastRenderedPageBreak/>
        <w:t>Mindfulness Games for Kids</w:t>
      </w:r>
      <w:r w:rsidRPr="004C56F5">
        <w:rPr>
          <w:rFonts w:ascii="Kristen ITC" w:eastAsia="Times New Roman" w:hAnsi="Kristen ITC" w:cs="Times New Roman"/>
          <w:sz w:val="27"/>
          <w:szCs w:val="27"/>
          <w:lang w:eastAsia="en-IE"/>
        </w:rPr>
        <w:t>:</w:t>
      </w:r>
      <w:bookmarkStart w:id="0" w:name="_GoBack"/>
      <w:bookmarkEnd w:id="0"/>
    </w:p>
    <w:p w:rsidR="004C56F5" w:rsidRDefault="004C56F5" w:rsidP="004C56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imes New Roman"/>
          <w:sz w:val="27"/>
          <w:szCs w:val="27"/>
          <w:lang w:eastAsia="en-IE"/>
        </w:rPr>
      </w:pPr>
      <w:r>
        <w:rPr>
          <w:rFonts w:ascii="Kristen ITC" w:eastAsia="Times New Roman" w:hAnsi="Kristen ITC" w:cs="Times New Roman"/>
          <w:sz w:val="27"/>
          <w:szCs w:val="27"/>
          <w:lang w:eastAsia="en-IE"/>
        </w:rPr>
        <w:t>Blowing bubbles</w:t>
      </w:r>
    </w:p>
    <w:p w:rsidR="004C56F5" w:rsidRPr="004C56F5" w:rsidRDefault="004C56F5" w:rsidP="004C56F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Kristen ITC" w:eastAsia="Times New Roman" w:hAnsi="Kristen ITC" w:cs="Times New Roman"/>
          <w:sz w:val="27"/>
          <w:szCs w:val="27"/>
          <w:lang w:eastAsia="en-IE"/>
        </w:rPr>
      </w:pPr>
      <w:r>
        <w:rPr>
          <w:rFonts w:ascii="Kristen ITC" w:eastAsia="Times New Roman" w:hAnsi="Kristen ITC" w:cs="Times New Roman"/>
          <w:sz w:val="27"/>
          <w:szCs w:val="27"/>
          <w:lang w:eastAsia="en-IE"/>
        </w:rPr>
        <w:t xml:space="preserve"> Have your child</w:t>
      </w:r>
      <w:r w:rsidRPr="004C56F5">
        <w:rPr>
          <w:rFonts w:ascii="Kristen ITC" w:eastAsia="Times New Roman" w:hAnsi="Kristen ITC" w:cs="Times New Roman"/>
          <w:sz w:val="27"/>
          <w:szCs w:val="27"/>
          <w:lang w:eastAsia="en-IE"/>
        </w:rPr>
        <w:t xml:space="preserve"> focus on taking in a deep, slow breath, and exhaling steadily to fill the bubble. Encourage them to pay close attention to the bubbles as they form, detach, and pop or float away.</w:t>
      </w:r>
      <w:r w:rsidRPr="004C56F5">
        <w:rPr>
          <w:rFonts w:ascii="Kristen ITC" w:eastAsia="Times New Roman" w:hAnsi="Kristen ITC" w:cs="Times New Roman"/>
          <w:sz w:val="27"/>
          <w:szCs w:val="27"/>
          <w:lang w:eastAsia="en-IE"/>
        </w:rPr>
        <w:br/>
      </w:r>
    </w:p>
    <w:p w:rsidR="004C56F5" w:rsidRDefault="004C56F5" w:rsidP="004C56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imes New Roman"/>
          <w:sz w:val="27"/>
          <w:szCs w:val="27"/>
          <w:lang w:eastAsia="en-IE"/>
        </w:rPr>
      </w:pPr>
      <w:r>
        <w:rPr>
          <w:rFonts w:ascii="Kristen ITC" w:eastAsia="Times New Roman" w:hAnsi="Kristen ITC" w:cs="Times New Roman"/>
          <w:sz w:val="27"/>
          <w:szCs w:val="27"/>
          <w:lang w:eastAsia="en-IE"/>
        </w:rPr>
        <w:t>Windmills</w:t>
      </w:r>
    </w:p>
    <w:p w:rsidR="004C56F5" w:rsidRPr="004C56F5" w:rsidRDefault="004C56F5" w:rsidP="004C56F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Kristen ITC" w:eastAsia="Times New Roman" w:hAnsi="Kristen ITC" w:cs="Times New Roman"/>
          <w:sz w:val="27"/>
          <w:szCs w:val="27"/>
          <w:lang w:eastAsia="en-IE"/>
        </w:rPr>
      </w:pPr>
      <w:r w:rsidRPr="004C56F5">
        <w:rPr>
          <w:rFonts w:ascii="Kristen ITC" w:eastAsia="Times New Roman" w:hAnsi="Kristen ITC" w:cs="Times New Roman"/>
          <w:sz w:val="27"/>
          <w:szCs w:val="27"/>
          <w:lang w:eastAsia="en-IE"/>
        </w:rPr>
        <w:t>Use the same tactics from blowing bubbles to encourage mi</w:t>
      </w:r>
      <w:r>
        <w:rPr>
          <w:rFonts w:ascii="Kristen ITC" w:eastAsia="Times New Roman" w:hAnsi="Kristen ITC" w:cs="Times New Roman"/>
          <w:sz w:val="27"/>
          <w:szCs w:val="27"/>
          <w:lang w:eastAsia="en-IE"/>
        </w:rPr>
        <w:t>ndful attention on the windmill as it turns</w:t>
      </w:r>
      <w:r w:rsidRPr="004C56F5">
        <w:rPr>
          <w:rFonts w:ascii="Kristen ITC" w:eastAsia="Times New Roman" w:hAnsi="Kristen ITC" w:cs="Times New Roman"/>
          <w:sz w:val="27"/>
          <w:szCs w:val="27"/>
          <w:lang w:eastAsia="en-IE"/>
        </w:rPr>
        <w:t>.</w:t>
      </w:r>
      <w:r w:rsidRPr="004C56F5">
        <w:rPr>
          <w:rFonts w:ascii="Kristen ITC" w:eastAsia="Times New Roman" w:hAnsi="Kristen ITC" w:cs="Times New Roman"/>
          <w:sz w:val="27"/>
          <w:szCs w:val="27"/>
          <w:lang w:eastAsia="en-IE"/>
        </w:rPr>
        <w:br/>
      </w:r>
    </w:p>
    <w:p w:rsidR="004C56F5" w:rsidRDefault="004C56F5" w:rsidP="004C56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imes New Roman"/>
          <w:sz w:val="27"/>
          <w:szCs w:val="27"/>
          <w:lang w:eastAsia="en-IE"/>
        </w:rPr>
      </w:pPr>
      <w:r>
        <w:rPr>
          <w:rFonts w:ascii="Kristen ITC" w:eastAsia="Times New Roman" w:hAnsi="Kristen ITC" w:cs="Times New Roman"/>
          <w:sz w:val="27"/>
          <w:szCs w:val="27"/>
          <w:lang w:eastAsia="en-IE"/>
        </w:rPr>
        <w:t>Playing with balloons</w:t>
      </w:r>
    </w:p>
    <w:p w:rsidR="004C56F5" w:rsidRPr="004C56F5" w:rsidRDefault="004C56F5" w:rsidP="004C56F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Kristen ITC" w:eastAsia="Times New Roman" w:hAnsi="Kristen ITC" w:cs="Times New Roman"/>
          <w:sz w:val="27"/>
          <w:szCs w:val="27"/>
          <w:lang w:eastAsia="en-IE"/>
        </w:rPr>
      </w:pPr>
      <w:r w:rsidRPr="004C56F5">
        <w:rPr>
          <w:rFonts w:ascii="Kristen ITC" w:eastAsia="Times New Roman" w:hAnsi="Kristen ITC" w:cs="Times New Roman"/>
          <w:sz w:val="27"/>
          <w:szCs w:val="27"/>
          <w:lang w:eastAsia="en-IE"/>
        </w:rPr>
        <w:t>Tell your kids that the aim of this game is to keep the balloon off the ground, but have them</w:t>
      </w:r>
      <w:r>
        <w:rPr>
          <w:rFonts w:ascii="Kristen ITC" w:eastAsia="Times New Roman" w:hAnsi="Kristen ITC" w:cs="Times New Roman"/>
          <w:sz w:val="27"/>
          <w:szCs w:val="27"/>
          <w:lang w:eastAsia="en-IE"/>
        </w:rPr>
        <w:t xml:space="preserve"> move slowly and gently. </w:t>
      </w:r>
      <w:r w:rsidRPr="004C56F5">
        <w:rPr>
          <w:rFonts w:ascii="Kristen ITC" w:eastAsia="Times New Roman" w:hAnsi="Kristen ITC" w:cs="Times New Roman"/>
          <w:sz w:val="27"/>
          <w:szCs w:val="27"/>
          <w:lang w:eastAsia="en-IE"/>
        </w:rPr>
        <w:br/>
      </w:r>
    </w:p>
    <w:p w:rsidR="004C56F5" w:rsidRDefault="004C56F5" w:rsidP="004C56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imes New Roman"/>
          <w:sz w:val="27"/>
          <w:szCs w:val="27"/>
          <w:lang w:eastAsia="en-IE"/>
        </w:rPr>
      </w:pPr>
      <w:r>
        <w:rPr>
          <w:rFonts w:ascii="Kristen ITC" w:eastAsia="Times New Roman" w:hAnsi="Kristen ITC" w:cs="Times New Roman"/>
          <w:sz w:val="27"/>
          <w:szCs w:val="27"/>
          <w:lang w:eastAsia="en-IE"/>
        </w:rPr>
        <w:t>Texture bag</w:t>
      </w:r>
    </w:p>
    <w:p w:rsidR="004C56F5" w:rsidRPr="004C56F5" w:rsidRDefault="004C56F5" w:rsidP="004C56F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Kristen ITC" w:eastAsia="Times New Roman" w:hAnsi="Kristen ITC" w:cs="Times New Roman"/>
          <w:sz w:val="27"/>
          <w:szCs w:val="27"/>
          <w:lang w:eastAsia="en-IE"/>
        </w:rPr>
      </w:pPr>
      <w:r w:rsidRPr="004C56F5">
        <w:rPr>
          <w:rFonts w:ascii="Kristen ITC" w:eastAsia="Times New Roman" w:hAnsi="Kristen ITC" w:cs="Times New Roman"/>
          <w:sz w:val="27"/>
          <w:szCs w:val="27"/>
          <w:lang w:eastAsia="en-IE"/>
        </w:rPr>
        <w:t xml:space="preserve"> Place several small, interestingly shaped or textured objects in a bag. Have each child reach in and touch an object, one at a time, and describe what they are touching. Make sure they don’t take the object out of the bag, forcing them to use only their sense of touch to explore the object.</w:t>
      </w:r>
      <w:r w:rsidRPr="004C56F5">
        <w:rPr>
          <w:rFonts w:ascii="Kristen ITC" w:eastAsia="Times New Roman" w:hAnsi="Kristen ITC" w:cs="Times New Roman"/>
          <w:sz w:val="27"/>
          <w:szCs w:val="27"/>
          <w:lang w:eastAsia="en-IE"/>
        </w:rPr>
        <w:br/>
      </w:r>
    </w:p>
    <w:p w:rsidR="004C56F5" w:rsidRDefault="004C56F5" w:rsidP="004C56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imes New Roman"/>
          <w:sz w:val="27"/>
          <w:szCs w:val="27"/>
          <w:lang w:eastAsia="en-IE"/>
        </w:rPr>
      </w:pPr>
      <w:r>
        <w:rPr>
          <w:rFonts w:ascii="Kristen ITC" w:eastAsia="Times New Roman" w:hAnsi="Kristen ITC" w:cs="Times New Roman"/>
          <w:sz w:val="27"/>
          <w:szCs w:val="27"/>
          <w:lang w:eastAsia="en-IE"/>
        </w:rPr>
        <w:t>Blindfolded taste tests</w:t>
      </w:r>
    </w:p>
    <w:p w:rsidR="004C56F5" w:rsidRPr="004C56F5" w:rsidRDefault="004C56F5" w:rsidP="004C56F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Kristen ITC" w:eastAsia="Times New Roman" w:hAnsi="Kristen ITC" w:cs="Times New Roman"/>
          <w:sz w:val="27"/>
          <w:szCs w:val="27"/>
          <w:lang w:eastAsia="en-IE"/>
        </w:rPr>
      </w:pPr>
      <w:r w:rsidRPr="004C56F5">
        <w:rPr>
          <w:rFonts w:ascii="Kristen ITC" w:eastAsia="Times New Roman" w:hAnsi="Kristen ITC" w:cs="Times New Roman"/>
          <w:sz w:val="27"/>
          <w:szCs w:val="27"/>
          <w:lang w:eastAsia="en-IE"/>
        </w:rPr>
        <w:t>Use a blindfold for each child and </w:t>
      </w:r>
      <w:hyperlink r:id="rId9" w:history="1">
        <w:r w:rsidRPr="004C56F5">
          <w:rPr>
            <w:rFonts w:ascii="Kristen ITC" w:eastAsia="Times New Roman" w:hAnsi="Kristen ITC" w:cs="Times New Roman"/>
            <w:bCs/>
            <w:sz w:val="27"/>
            <w:szCs w:val="27"/>
            <w:lang w:eastAsia="en-IE"/>
          </w:rPr>
          <w:t>have them experience eating</w:t>
        </w:r>
      </w:hyperlink>
      <w:r w:rsidRPr="004C56F5">
        <w:rPr>
          <w:rFonts w:ascii="Kristen ITC" w:eastAsia="Times New Roman" w:hAnsi="Kristen ITC" w:cs="Times New Roman"/>
          <w:sz w:val="27"/>
          <w:szCs w:val="27"/>
          <w:lang w:eastAsia="en-IE"/>
        </w:rPr>
        <w:t> a small fo</w:t>
      </w:r>
      <w:r>
        <w:rPr>
          <w:rFonts w:ascii="Kristen ITC" w:eastAsia="Times New Roman" w:hAnsi="Kristen ITC" w:cs="Times New Roman"/>
          <w:sz w:val="27"/>
          <w:szCs w:val="27"/>
          <w:lang w:eastAsia="en-IE"/>
        </w:rPr>
        <w:t>od, like a blueberry or a raisin</w:t>
      </w:r>
      <w:r w:rsidRPr="004C56F5">
        <w:rPr>
          <w:rFonts w:ascii="Kristen ITC" w:eastAsia="Times New Roman" w:hAnsi="Kristen ITC" w:cs="Times New Roman"/>
          <w:sz w:val="27"/>
          <w:szCs w:val="27"/>
          <w:lang w:eastAsia="en-IE"/>
        </w:rPr>
        <w:t>, as if it was their first time eating it.</w:t>
      </w:r>
    </w:p>
    <w:p w:rsidR="00B312BB" w:rsidRPr="004C56F5" w:rsidRDefault="00B312BB">
      <w:pPr>
        <w:rPr>
          <w:rFonts w:ascii="Kristen ITC" w:hAnsi="Kristen ITC"/>
        </w:rPr>
      </w:pPr>
    </w:p>
    <w:sectPr w:rsidR="00B312BB" w:rsidRPr="004C5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F1C9E"/>
    <w:multiLevelType w:val="multilevel"/>
    <w:tmpl w:val="3DC2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F5"/>
    <w:rsid w:val="00144015"/>
    <w:rsid w:val="004C56F5"/>
    <w:rsid w:val="00B312BB"/>
    <w:rsid w:val="00DC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1F98C-2CFF-491F-B700-F76D60BA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sitivepsychology.com/mindful-eating-exerci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Heaslip</dc:creator>
  <cp:keywords/>
  <dc:description/>
  <cp:lastModifiedBy>Brenda Heaslip</cp:lastModifiedBy>
  <cp:revision>1</cp:revision>
  <dcterms:created xsi:type="dcterms:W3CDTF">2020-05-12T08:41:00Z</dcterms:created>
  <dcterms:modified xsi:type="dcterms:W3CDTF">2020-05-12T09:01:00Z</dcterms:modified>
</cp:coreProperties>
</file>